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к Паспорту</w:t>
      </w:r>
    </w:p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574B2" w:rsidRDefault="004574B2" w:rsidP="004574B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88"/>
        <w:gridCol w:w="5594"/>
      </w:tblGrid>
      <w:tr w:rsidR="004574B2" w:rsidRPr="00EC1600" w:rsidTr="004574B2">
        <w:tc>
          <w:tcPr>
            <w:tcW w:w="9345" w:type="dxa"/>
            <w:gridSpan w:val="3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 xml:space="preserve"> о показателях муниципальной программы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088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94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</w:t>
            </w:r>
            <w:r w:rsidR="00BB0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4574B2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</w:t>
            </w:r>
            <w:r>
              <w:rPr>
                <w:sz w:val="24"/>
                <w:szCs w:val="24"/>
              </w:rPr>
              <w:t>, проценты</w:t>
            </w:r>
          </w:p>
        </w:tc>
        <w:tc>
          <w:tcPr>
            <w:tcW w:w="5594" w:type="dxa"/>
            <w:shd w:val="clear" w:color="auto" w:fill="auto"/>
          </w:tcPr>
          <w:p w:rsidR="004574B2" w:rsidRDefault="008F7EE3" w:rsidP="001E7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0BEE" w:rsidRPr="00BB0BEE">
              <w:rPr>
                <w:sz w:val="24"/>
                <w:szCs w:val="24"/>
              </w:rPr>
              <w:t>Количество ликвидированных мест,ед./  количество выявленных мест, ед.*100%</w:t>
            </w:r>
          </w:p>
          <w:p w:rsidR="00BB0BEE" w:rsidRPr="00BA2101" w:rsidRDefault="00BB0BEE" w:rsidP="001E7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0BEE">
              <w:rPr>
                <w:sz w:val="24"/>
                <w:szCs w:val="24"/>
              </w:rPr>
              <w:t>Количество ликвидированных мест – договора, заключенные на ликвидацию.                                     Количес</w:t>
            </w:r>
            <w:r>
              <w:rPr>
                <w:sz w:val="24"/>
                <w:szCs w:val="24"/>
              </w:rPr>
              <w:t>тво выявленных мест – таблица 3)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Выполнение плана по утилизации опасных отходов</w:t>
            </w:r>
            <w:r>
              <w:rPr>
                <w:sz w:val="24"/>
                <w:szCs w:val="24"/>
              </w:rPr>
              <w:t>, проценты</w:t>
            </w:r>
          </w:p>
        </w:tc>
        <w:tc>
          <w:tcPr>
            <w:tcW w:w="5594" w:type="dxa"/>
            <w:shd w:val="clear" w:color="auto" w:fill="auto"/>
          </w:tcPr>
          <w:p w:rsidR="004574B2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Фактически израсходовано денежных средств*100%/ запланировано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Данные, согласно заключенных договоров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Количество обустроенных контейнерных площадок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BB0BEE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>Данные согласно заключенных договоров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Количество рейдовых мероприятий по выявлению нарушений природоохранного законодательства РФ и РС (Я) на ООПТ местного значения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BB0BEE" w:rsidP="00BB0B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>Данные Ленского комитета государственного экологического надзора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Выполнение плана по проведению биотехнических мероприятий</w:t>
            </w:r>
            <w:r>
              <w:rPr>
                <w:sz w:val="24"/>
                <w:szCs w:val="24"/>
              </w:rPr>
              <w:t>, проценты</w:t>
            </w:r>
          </w:p>
        </w:tc>
        <w:tc>
          <w:tcPr>
            <w:tcW w:w="5594" w:type="dxa"/>
            <w:shd w:val="clear" w:color="auto" w:fill="auto"/>
          </w:tcPr>
          <w:p w:rsidR="004574B2" w:rsidRDefault="00BB0BEE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Фактически израсходовано денежных средств*100%/ запланировано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BEE" w:rsidRPr="00332198" w:rsidRDefault="00BB0BEE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Данные согласно заключенных договоров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8" w:type="dxa"/>
          </w:tcPr>
          <w:p w:rsidR="004574B2" w:rsidRPr="00BA2101" w:rsidRDefault="00BB0BEE" w:rsidP="004574B2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Количество приобретенной техники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5594" w:type="dxa"/>
            <w:shd w:val="clear" w:color="auto" w:fill="auto"/>
          </w:tcPr>
          <w:p w:rsidR="004574B2" w:rsidRPr="008565AC" w:rsidRDefault="00BB0BEE" w:rsidP="008565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Данные согласно заключенных договоров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8" w:type="dxa"/>
            <w:shd w:val="clear" w:color="auto" w:fill="auto"/>
          </w:tcPr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</w:p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населения Ленского района</w:t>
            </w:r>
          </w:p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экологической акцией</w:t>
            </w:r>
          </w:p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«Природа и</w:t>
            </w:r>
          </w:p>
          <w:p w:rsidR="004574B2" w:rsidRPr="00BA2101" w:rsidRDefault="00BB0BEE" w:rsidP="00BB0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проценты</w:t>
            </w:r>
          </w:p>
        </w:tc>
        <w:tc>
          <w:tcPr>
            <w:tcW w:w="5594" w:type="dxa"/>
            <w:shd w:val="clear" w:color="auto" w:fill="auto"/>
          </w:tcPr>
          <w:p w:rsidR="004574B2" w:rsidRDefault="00BB0BEE" w:rsidP="008565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участников акции «Природа и мы» </w:t>
            </w: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>чел/ общее количество населения, чел.*100%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B0BEE" w:rsidRPr="00BB0BEE" w:rsidRDefault="00BB0BEE" w:rsidP="00BB0B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акции «Природа и мы», чел. - данные Ленского комитета государственного экологического надзора.</w:t>
            </w:r>
          </w:p>
          <w:p w:rsidR="00BB0BEE" w:rsidRPr="00EC1600" w:rsidRDefault="00BB0BEE" w:rsidP="00BB0B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0BEE">
              <w:rPr>
                <w:rFonts w:ascii="Times New Roman" w:hAnsi="Times New Roman" w:cs="Times New Roman"/>
                <w:sz w:val="26"/>
                <w:szCs w:val="26"/>
              </w:rPr>
              <w:t>Общее количество населения - данные статистики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315FE" w:rsidRPr="00EC1600" w:rsidTr="003D7BC4">
        <w:tc>
          <w:tcPr>
            <w:tcW w:w="663" w:type="dxa"/>
            <w:shd w:val="clear" w:color="auto" w:fill="auto"/>
          </w:tcPr>
          <w:p w:rsidR="009315FE" w:rsidRPr="00EC1600" w:rsidRDefault="00605213" w:rsidP="009315F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8" w:type="dxa"/>
          </w:tcPr>
          <w:p w:rsidR="009315FE" w:rsidRPr="00BA2101" w:rsidRDefault="00BB0BEE" w:rsidP="009315FE">
            <w:pPr>
              <w:rPr>
                <w:sz w:val="24"/>
                <w:szCs w:val="24"/>
              </w:rPr>
            </w:pPr>
            <w:r w:rsidRPr="00BB0BEE">
              <w:rPr>
                <w:sz w:val="24"/>
                <w:szCs w:val="24"/>
              </w:rPr>
              <w:t>Выполнение плана по выпуску рекламной продукции</w:t>
            </w:r>
            <w:r>
              <w:rPr>
                <w:sz w:val="24"/>
                <w:szCs w:val="24"/>
              </w:rPr>
              <w:t>, проценты</w:t>
            </w:r>
          </w:p>
        </w:tc>
        <w:tc>
          <w:tcPr>
            <w:tcW w:w="5594" w:type="dxa"/>
            <w:shd w:val="clear" w:color="auto" w:fill="auto"/>
          </w:tcPr>
          <w:p w:rsidR="009315FE" w:rsidRDefault="00BB0BEE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Фактически израсходовано денежных средств*100%/ запланировано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BEE" w:rsidRPr="003A5C80" w:rsidRDefault="00BB0BEE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0BEE">
              <w:rPr>
                <w:rFonts w:ascii="Times New Roman" w:hAnsi="Times New Roman" w:cs="Times New Roman"/>
                <w:sz w:val="24"/>
                <w:szCs w:val="24"/>
              </w:rPr>
              <w:t>Данные согласно заключенных договоров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45F54" w:rsidRDefault="00A45F54"/>
    <w:sectPr w:rsidR="00A4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8E"/>
    <w:rsid w:val="001E7B2E"/>
    <w:rsid w:val="00332198"/>
    <w:rsid w:val="003A5C80"/>
    <w:rsid w:val="003C28EF"/>
    <w:rsid w:val="004574B2"/>
    <w:rsid w:val="00605213"/>
    <w:rsid w:val="008548F8"/>
    <w:rsid w:val="008565AC"/>
    <w:rsid w:val="008F7EE3"/>
    <w:rsid w:val="009315FE"/>
    <w:rsid w:val="00961D60"/>
    <w:rsid w:val="00A45F54"/>
    <w:rsid w:val="00BA2101"/>
    <w:rsid w:val="00BB0BEE"/>
    <w:rsid w:val="00D00B12"/>
    <w:rsid w:val="00E4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10104-C798-438E-9699-D9342EA8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E7B2E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1E7B2E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Общий_отдел_2</cp:lastModifiedBy>
  <cp:revision>2</cp:revision>
  <dcterms:created xsi:type="dcterms:W3CDTF">2023-03-22T04:01:00Z</dcterms:created>
  <dcterms:modified xsi:type="dcterms:W3CDTF">2023-03-22T04:01:00Z</dcterms:modified>
</cp:coreProperties>
</file>